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C8E" w:rsidRPr="00300C8E" w:rsidRDefault="00300C8E" w:rsidP="00300C8E">
      <w:pPr>
        <w:rPr>
          <w:rFonts w:ascii="仿宋_GB2312" w:eastAsia="仿宋_GB2312" w:hAnsi="黑体"/>
          <w:sz w:val="32"/>
          <w:szCs w:val="32"/>
        </w:rPr>
      </w:pPr>
      <w:r w:rsidRPr="00300C8E">
        <w:rPr>
          <w:rFonts w:ascii="仿宋_GB2312" w:eastAsia="仿宋_GB2312" w:hAnsi="黑体" w:hint="eastAsia"/>
          <w:sz w:val="32"/>
          <w:szCs w:val="32"/>
        </w:rPr>
        <w:t>附件1</w:t>
      </w:r>
    </w:p>
    <w:p w:rsidR="00300C8E" w:rsidRDefault="0049242D" w:rsidP="00300C8E">
      <w:pPr>
        <w:spacing w:line="600" w:lineRule="exact"/>
        <w:jc w:val="center"/>
        <w:rPr>
          <w:rFonts w:ascii="方正小标宋简体" w:eastAsia="方正小标宋简体" w:hAnsi="黑体"/>
          <w:sz w:val="44"/>
          <w:szCs w:val="44"/>
        </w:rPr>
      </w:pPr>
      <w:r w:rsidRPr="00300C8E">
        <w:rPr>
          <w:rFonts w:ascii="方正小标宋简体" w:eastAsia="方正小标宋简体" w:hAnsi="黑体" w:hint="eastAsia"/>
          <w:sz w:val="44"/>
          <w:szCs w:val="44"/>
        </w:rPr>
        <w:t>内蒙古黄旗海自治区级自然保护区</w:t>
      </w:r>
    </w:p>
    <w:p w:rsidR="008713E8" w:rsidRPr="00300C8E" w:rsidRDefault="0049242D" w:rsidP="00300C8E">
      <w:pPr>
        <w:spacing w:line="600" w:lineRule="exact"/>
        <w:jc w:val="center"/>
        <w:rPr>
          <w:rFonts w:ascii="方正小标宋简体" w:eastAsia="方正小标宋简体" w:hAnsi="黑体"/>
          <w:sz w:val="44"/>
          <w:szCs w:val="44"/>
        </w:rPr>
      </w:pPr>
      <w:r w:rsidRPr="00300C8E">
        <w:rPr>
          <w:rFonts w:ascii="方正小标宋简体" w:eastAsia="方正小标宋简体" w:hAnsi="黑体" w:hint="eastAsia"/>
          <w:sz w:val="44"/>
          <w:szCs w:val="44"/>
        </w:rPr>
        <w:t>面积和范围</w:t>
      </w:r>
    </w:p>
    <w:p w:rsidR="00AD4C20" w:rsidRPr="00300C8E" w:rsidRDefault="00AD4C20" w:rsidP="00300C8E">
      <w:pPr>
        <w:rPr>
          <w:rFonts w:ascii="仿宋_GB2312" w:eastAsia="仿宋_GB2312" w:hAnsi="黑体"/>
          <w:sz w:val="32"/>
          <w:szCs w:val="32"/>
        </w:rPr>
      </w:pPr>
    </w:p>
    <w:p w:rsidR="0049242D" w:rsidRPr="00300C8E" w:rsidRDefault="0049242D" w:rsidP="00300C8E">
      <w:pPr>
        <w:pStyle w:val="0"/>
        <w:overflowPunct w:val="0"/>
        <w:topLinePunct/>
        <w:adjustRightInd w:val="0"/>
        <w:spacing w:line="360" w:lineRule="auto"/>
        <w:ind w:firstLineChars="200" w:firstLine="640"/>
        <w:jc w:val="both"/>
        <w:rPr>
          <w:rFonts w:ascii="仿宋_GB2312" w:eastAsia="仿宋_GB2312" w:hAnsi="宋体"/>
          <w:kern w:val="2"/>
          <w:sz w:val="32"/>
          <w:szCs w:val="32"/>
        </w:rPr>
      </w:pPr>
      <w:r w:rsidRPr="00300C8E">
        <w:rPr>
          <w:rFonts w:ascii="仿宋_GB2312" w:eastAsia="仿宋_GB2312" w:hAnsi="宋体" w:hint="eastAsia"/>
          <w:kern w:val="2"/>
          <w:sz w:val="32"/>
          <w:szCs w:val="32"/>
        </w:rPr>
        <w:t>内蒙古黄旗海自治区级自然保护区地跨察哈尔右翼前旗的巴音塔拉乡、土贵乌拉镇、乌拉哈乡和丰镇市隆盛庄镇，总面积28084公顷。其中，</w:t>
      </w:r>
      <w:r w:rsidRPr="00300C8E">
        <w:rPr>
          <w:rFonts w:ascii="仿宋_GB2312" w:eastAsia="仿宋_GB2312" w:hAnsi="宋体" w:hint="eastAsia"/>
          <w:sz w:val="32"/>
          <w:szCs w:val="32"/>
        </w:rPr>
        <w:t>核心保护区面积为12282公顷，占保护区总面积的43.7%，一般控制区面积15802公顷。</w:t>
      </w:r>
      <w:r w:rsidRPr="00300C8E">
        <w:rPr>
          <w:rFonts w:ascii="仿宋_GB2312" w:eastAsia="仿宋_GB2312" w:hAnsi="宋体" w:hint="eastAsia"/>
          <w:kern w:val="2"/>
          <w:sz w:val="32"/>
          <w:szCs w:val="32"/>
        </w:rPr>
        <w:t>地理坐标为东经113°11′06″～113°26′46″，北纬40°45′52″～40°56′10″之间。</w:t>
      </w:r>
    </w:p>
    <w:p w:rsidR="0049242D" w:rsidRPr="00300C8E" w:rsidRDefault="0065720F" w:rsidP="00300C8E">
      <w:pPr>
        <w:widowControl/>
        <w:spacing w:line="360" w:lineRule="auto"/>
        <w:ind w:firstLineChars="200" w:firstLine="640"/>
        <w:rPr>
          <w:rFonts w:ascii="仿宋_GB2312" w:eastAsia="仿宋_GB2312" w:hAnsi="宋体"/>
          <w:sz w:val="32"/>
          <w:szCs w:val="32"/>
        </w:rPr>
      </w:pPr>
      <w:r w:rsidRPr="00300C8E">
        <w:rPr>
          <w:rFonts w:ascii="仿宋_GB2312" w:eastAsia="仿宋_GB2312" w:hAnsi="宋体" w:cs="Times New Roman" w:hint="eastAsia"/>
          <w:sz w:val="32"/>
          <w:szCs w:val="32"/>
        </w:rPr>
        <w:t>保护区边界自</w:t>
      </w:r>
      <w:r w:rsidRPr="00300C8E">
        <w:rPr>
          <w:rFonts w:ascii="仿宋_GB2312" w:eastAsia="仿宋_GB2312" w:hAnsi="宋体" w:hint="eastAsia"/>
          <w:sz w:val="32"/>
          <w:szCs w:val="32"/>
        </w:rPr>
        <w:t>宋泉村集二线铁路宋泉村大桥东侧（</w:t>
      </w:r>
      <w:r w:rsidRPr="00300C8E">
        <w:rPr>
          <w:rFonts w:ascii="仿宋_GB2312" w:eastAsia="仿宋_GB2312" w:hAnsi="宋体" w:cs="Times New Roman" w:hint="eastAsia"/>
          <w:sz w:val="32"/>
          <w:szCs w:val="32"/>
        </w:rPr>
        <w:t>113°12</w:t>
      </w:r>
      <w:r w:rsidRPr="00300C8E">
        <w:rPr>
          <w:rFonts w:ascii="仿宋_GB2312" w:eastAsia="仿宋_GB2312" w:hAnsi="宋体" w:hint="eastAsia"/>
          <w:sz w:val="32"/>
          <w:szCs w:val="32"/>
        </w:rPr>
        <w:t>′</w:t>
      </w:r>
      <w:r w:rsidRPr="00300C8E">
        <w:rPr>
          <w:rFonts w:ascii="仿宋_GB2312" w:eastAsia="仿宋_GB2312" w:hAnsi="宋体" w:cs="Times New Roman" w:hint="eastAsia"/>
          <w:sz w:val="32"/>
          <w:szCs w:val="32"/>
        </w:rPr>
        <w:t>49.893"E,41°</w:t>
      </w:r>
      <w:r w:rsidRPr="00300C8E">
        <w:rPr>
          <w:rFonts w:ascii="仿宋_GB2312" w:eastAsia="仿宋_GB2312" w:hAnsi="宋体" w:hint="eastAsia"/>
          <w:sz w:val="32"/>
          <w:szCs w:val="32"/>
        </w:rPr>
        <w:t>0</w:t>
      </w:r>
      <w:r w:rsidRPr="00300C8E">
        <w:rPr>
          <w:rFonts w:ascii="仿宋_GB2312" w:eastAsia="仿宋_GB2312" w:hAnsi="宋体" w:cs="Times New Roman" w:hint="eastAsia"/>
          <w:sz w:val="32"/>
          <w:szCs w:val="32"/>
        </w:rPr>
        <w:t>6</w:t>
      </w:r>
      <w:r w:rsidRPr="00300C8E">
        <w:rPr>
          <w:rFonts w:ascii="仿宋_GB2312" w:eastAsia="仿宋_GB2312" w:hAnsi="宋体" w:hint="eastAsia"/>
          <w:sz w:val="32"/>
          <w:szCs w:val="32"/>
        </w:rPr>
        <w:t>′</w:t>
      </w:r>
      <w:r w:rsidRPr="00300C8E">
        <w:rPr>
          <w:rFonts w:ascii="仿宋_GB2312" w:eastAsia="仿宋_GB2312" w:hAnsi="宋体" w:cs="Times New Roman" w:hint="eastAsia"/>
          <w:sz w:val="32"/>
          <w:szCs w:val="32"/>
        </w:rPr>
        <w:t>14.404"N</w:t>
      </w:r>
      <w:r w:rsidRPr="00300C8E">
        <w:rPr>
          <w:rFonts w:ascii="仿宋_GB2312" w:eastAsia="仿宋_GB2312" w:hAnsi="宋体" w:hint="eastAsia"/>
          <w:sz w:val="32"/>
          <w:szCs w:val="32"/>
        </w:rPr>
        <w:t>）</w:t>
      </w:r>
      <w:r w:rsidR="00E40A84" w:rsidRPr="00300C8E">
        <w:rPr>
          <w:rFonts w:ascii="仿宋_GB2312" w:eastAsia="仿宋_GB2312" w:hAnsi="宋体" w:hint="eastAsia"/>
          <w:sz w:val="32"/>
          <w:szCs w:val="32"/>
        </w:rPr>
        <w:t>向东南沿泉玉岭河经16个拐点至河</w:t>
      </w:r>
      <w:r w:rsidR="00A40B69" w:rsidRPr="00300C8E">
        <w:rPr>
          <w:rFonts w:ascii="仿宋_GB2312" w:eastAsia="仿宋_GB2312" w:hAnsi="宋体" w:hint="eastAsia"/>
          <w:sz w:val="32"/>
          <w:szCs w:val="32"/>
        </w:rPr>
        <w:t>道</w:t>
      </w:r>
      <w:r w:rsidR="00E40A84" w:rsidRPr="00300C8E">
        <w:rPr>
          <w:rFonts w:ascii="仿宋_GB2312" w:eastAsia="仿宋_GB2312" w:hAnsi="宋体" w:hint="eastAsia"/>
          <w:sz w:val="32"/>
          <w:szCs w:val="32"/>
        </w:rPr>
        <w:t>湾处（</w:t>
      </w:r>
      <w:r w:rsidR="00E40A84" w:rsidRPr="00300C8E">
        <w:rPr>
          <w:rFonts w:ascii="仿宋_GB2312" w:eastAsia="仿宋_GB2312" w:hAnsi="宋体" w:cs="Times New Roman" w:hint="eastAsia"/>
          <w:sz w:val="32"/>
          <w:szCs w:val="32"/>
        </w:rPr>
        <w:t>113°13</w:t>
      </w:r>
      <w:r w:rsidR="00E40A84" w:rsidRPr="00300C8E">
        <w:rPr>
          <w:rFonts w:ascii="仿宋_GB2312" w:eastAsia="仿宋_GB2312" w:hAnsi="宋体" w:hint="eastAsia"/>
          <w:sz w:val="32"/>
          <w:szCs w:val="32"/>
        </w:rPr>
        <w:t>′0</w:t>
      </w:r>
      <w:r w:rsidR="00E40A84" w:rsidRPr="00300C8E">
        <w:rPr>
          <w:rFonts w:ascii="仿宋_GB2312" w:eastAsia="仿宋_GB2312" w:hAnsi="宋体" w:cs="Times New Roman" w:hint="eastAsia"/>
          <w:sz w:val="32"/>
          <w:szCs w:val="32"/>
        </w:rPr>
        <w:t>7.384"E，41°</w:t>
      </w:r>
      <w:r w:rsidR="00E40A84" w:rsidRPr="00300C8E">
        <w:rPr>
          <w:rFonts w:ascii="仿宋_GB2312" w:eastAsia="仿宋_GB2312" w:hAnsi="宋体" w:hint="eastAsia"/>
          <w:sz w:val="32"/>
          <w:szCs w:val="32"/>
        </w:rPr>
        <w:t>0</w:t>
      </w:r>
      <w:r w:rsidR="00E40A84" w:rsidRPr="00300C8E">
        <w:rPr>
          <w:rFonts w:ascii="仿宋_GB2312" w:eastAsia="仿宋_GB2312" w:hAnsi="宋体" w:cs="Times New Roman" w:hint="eastAsia"/>
          <w:sz w:val="32"/>
          <w:szCs w:val="32"/>
        </w:rPr>
        <w:t>6</w:t>
      </w:r>
      <w:r w:rsidR="00E40A84" w:rsidRPr="00300C8E">
        <w:rPr>
          <w:rFonts w:ascii="仿宋_GB2312" w:eastAsia="仿宋_GB2312" w:hAnsi="宋体" w:hint="eastAsia"/>
          <w:sz w:val="32"/>
          <w:szCs w:val="32"/>
        </w:rPr>
        <w:t>′</w:t>
      </w:r>
      <w:r w:rsidR="00E40A84" w:rsidRPr="00300C8E">
        <w:rPr>
          <w:rFonts w:ascii="仿宋_GB2312" w:eastAsia="仿宋_GB2312" w:hAnsi="宋体" w:cs="Times New Roman" w:hint="eastAsia"/>
          <w:sz w:val="32"/>
          <w:szCs w:val="32"/>
        </w:rPr>
        <w:t>13.984"N</w:t>
      </w:r>
      <w:r w:rsidR="00E40A84" w:rsidRPr="00300C8E">
        <w:rPr>
          <w:rFonts w:ascii="仿宋_GB2312" w:eastAsia="仿宋_GB2312" w:hAnsi="宋体" w:hint="eastAsia"/>
          <w:sz w:val="32"/>
          <w:szCs w:val="32"/>
        </w:rPr>
        <w:t>），向东北沿泉玉岭河</w:t>
      </w:r>
      <w:r w:rsidR="00A40B69" w:rsidRPr="00300C8E">
        <w:rPr>
          <w:rFonts w:ascii="仿宋_GB2312" w:eastAsia="仿宋_GB2312" w:hAnsi="宋体" w:hint="eastAsia"/>
          <w:sz w:val="32"/>
          <w:szCs w:val="32"/>
        </w:rPr>
        <w:t>道</w:t>
      </w:r>
      <w:r w:rsidR="00E40A84" w:rsidRPr="00300C8E">
        <w:rPr>
          <w:rFonts w:ascii="仿宋_GB2312" w:eastAsia="仿宋_GB2312" w:hAnsi="宋体" w:hint="eastAsia"/>
          <w:sz w:val="32"/>
          <w:szCs w:val="32"/>
        </w:rPr>
        <w:t>经16个拐点至河湾处（113°13′23.726"E，41°06′17.656"N），</w:t>
      </w:r>
      <w:r w:rsidR="00FD180D" w:rsidRPr="00300C8E">
        <w:rPr>
          <w:rFonts w:ascii="仿宋_GB2312" w:eastAsia="仿宋_GB2312" w:hAnsi="宋体" w:hint="eastAsia"/>
          <w:sz w:val="32"/>
          <w:szCs w:val="32"/>
        </w:rPr>
        <w:t>向东南折东北沿泉玉岭河</w:t>
      </w:r>
      <w:r w:rsidR="00A40B69" w:rsidRPr="00300C8E">
        <w:rPr>
          <w:rFonts w:ascii="仿宋_GB2312" w:eastAsia="仿宋_GB2312" w:hAnsi="宋体" w:hint="eastAsia"/>
          <w:sz w:val="32"/>
          <w:szCs w:val="32"/>
        </w:rPr>
        <w:t>道</w:t>
      </w:r>
      <w:r w:rsidR="00FD180D" w:rsidRPr="00300C8E">
        <w:rPr>
          <w:rFonts w:ascii="仿宋_GB2312" w:eastAsia="仿宋_GB2312" w:hAnsi="宋体" w:hint="eastAsia"/>
          <w:sz w:val="32"/>
          <w:szCs w:val="32"/>
        </w:rPr>
        <w:t>经21个拐点至河湾处（113°13</w:t>
      </w:r>
      <w:r w:rsidR="00FD180D" w:rsidRPr="00300C8E">
        <w:rPr>
          <w:rFonts w:ascii="仿宋_GB2312" w:eastAsia="仿宋_GB2312" w:hAnsi="宋体" w:cs="Times New Roman" w:hint="eastAsia"/>
          <w:sz w:val="32"/>
          <w:szCs w:val="32"/>
        </w:rPr>
        <w:t>′</w:t>
      </w:r>
      <w:r w:rsidR="00FD180D" w:rsidRPr="00300C8E">
        <w:rPr>
          <w:rFonts w:ascii="仿宋_GB2312" w:eastAsia="仿宋_GB2312" w:hAnsi="宋体" w:hint="eastAsia"/>
          <w:sz w:val="32"/>
          <w:szCs w:val="32"/>
        </w:rPr>
        <w:t>43.853"E，41°05</w:t>
      </w:r>
      <w:r w:rsidR="00FD180D" w:rsidRPr="00300C8E">
        <w:rPr>
          <w:rFonts w:ascii="仿宋_GB2312" w:eastAsia="仿宋_GB2312" w:hAnsi="宋体" w:cs="Times New Roman" w:hint="eastAsia"/>
          <w:sz w:val="32"/>
          <w:szCs w:val="32"/>
        </w:rPr>
        <w:t>′</w:t>
      </w:r>
      <w:r w:rsidR="00FD180D" w:rsidRPr="00300C8E">
        <w:rPr>
          <w:rFonts w:ascii="仿宋_GB2312" w:eastAsia="仿宋_GB2312" w:hAnsi="宋体" w:hint="eastAsia"/>
          <w:sz w:val="32"/>
          <w:szCs w:val="32"/>
        </w:rPr>
        <w:t>59.196"N）,</w:t>
      </w:r>
      <w:r w:rsidR="004D1633" w:rsidRPr="00300C8E">
        <w:rPr>
          <w:rFonts w:ascii="仿宋_GB2312" w:eastAsia="仿宋_GB2312" w:hAnsi="宋体" w:hint="eastAsia"/>
          <w:sz w:val="32"/>
          <w:szCs w:val="32"/>
        </w:rPr>
        <w:t xml:space="preserve"> 向西南折东南沿泉玉岭河</w:t>
      </w:r>
      <w:r w:rsidR="00A40B69" w:rsidRPr="00300C8E">
        <w:rPr>
          <w:rFonts w:ascii="仿宋_GB2312" w:eastAsia="仿宋_GB2312" w:hAnsi="宋体" w:hint="eastAsia"/>
          <w:sz w:val="32"/>
          <w:szCs w:val="32"/>
        </w:rPr>
        <w:t>道</w:t>
      </w:r>
      <w:r w:rsidR="004D1633" w:rsidRPr="00300C8E">
        <w:rPr>
          <w:rFonts w:ascii="仿宋_GB2312" w:eastAsia="仿宋_GB2312" w:hAnsi="宋体" w:hint="eastAsia"/>
          <w:sz w:val="32"/>
          <w:szCs w:val="32"/>
        </w:rPr>
        <w:t>经33个拐点至河湾处（113°13′38.043"E,41°05′21.331"N），</w:t>
      </w:r>
      <w:r w:rsidR="00A40B69" w:rsidRPr="00300C8E">
        <w:rPr>
          <w:rFonts w:ascii="仿宋_GB2312" w:eastAsia="仿宋_GB2312" w:hAnsi="宋体" w:hint="eastAsia"/>
          <w:sz w:val="32"/>
          <w:szCs w:val="32"/>
        </w:rPr>
        <w:t>向西南沿泉玉岭河道经26个拐点至泉玉岭水库东北（113°13</w:t>
      </w:r>
      <w:r w:rsidR="002720B3" w:rsidRPr="00300C8E">
        <w:rPr>
          <w:rFonts w:ascii="仿宋_GB2312" w:eastAsia="仿宋_GB2312" w:hAnsi="宋体" w:hint="eastAsia"/>
          <w:sz w:val="32"/>
          <w:szCs w:val="32"/>
        </w:rPr>
        <w:t>′</w:t>
      </w:r>
      <w:r w:rsidR="00A40B69" w:rsidRPr="00300C8E">
        <w:rPr>
          <w:rFonts w:ascii="仿宋_GB2312" w:eastAsia="仿宋_GB2312" w:hAnsi="宋体" w:hint="eastAsia"/>
          <w:sz w:val="32"/>
          <w:szCs w:val="32"/>
        </w:rPr>
        <w:t>33.361"E,</w:t>
      </w:r>
      <w:r w:rsidR="002720B3" w:rsidRPr="00300C8E">
        <w:rPr>
          <w:rFonts w:ascii="仿宋_GB2312" w:eastAsia="仿宋_GB2312" w:hAnsi="宋体" w:hint="eastAsia"/>
          <w:sz w:val="32"/>
          <w:szCs w:val="32"/>
        </w:rPr>
        <w:t xml:space="preserve"> 41°04′55.386"N</w:t>
      </w:r>
      <w:r w:rsidR="00A40B69" w:rsidRPr="00300C8E">
        <w:rPr>
          <w:rFonts w:ascii="仿宋_GB2312" w:eastAsia="仿宋_GB2312" w:hAnsi="宋体" w:hint="eastAsia"/>
          <w:sz w:val="32"/>
          <w:szCs w:val="32"/>
        </w:rPr>
        <w:t>）</w:t>
      </w:r>
      <w:r w:rsidR="002720B3" w:rsidRPr="00300C8E">
        <w:rPr>
          <w:rFonts w:ascii="仿宋_GB2312" w:eastAsia="仿宋_GB2312" w:hAnsi="宋体" w:hint="eastAsia"/>
          <w:sz w:val="32"/>
          <w:szCs w:val="32"/>
        </w:rPr>
        <w:t>,向东南沿泉玉岭水库库区东侧经52个拐点至水库东南东干渠（113°14′26.146"E, 41°03′45.505"N）, 向南沿泉玉岭河道经23个拐点至三</w:t>
      </w:r>
      <w:r w:rsidR="002720B3" w:rsidRPr="00300C8E">
        <w:rPr>
          <w:rFonts w:ascii="仿宋_GB2312" w:eastAsia="仿宋_GB2312" w:hAnsi="宋体" w:hint="eastAsia"/>
          <w:sz w:val="32"/>
          <w:szCs w:val="32"/>
        </w:rPr>
        <w:lastRenderedPageBreak/>
        <w:t>号地南</w:t>
      </w:r>
      <w:r w:rsidR="003D40D3" w:rsidRPr="00300C8E">
        <w:rPr>
          <w:rFonts w:ascii="仿宋_GB2312" w:eastAsia="仿宋_GB2312" w:hAnsi="宋体" w:hint="eastAsia"/>
          <w:sz w:val="32"/>
          <w:szCs w:val="32"/>
        </w:rPr>
        <w:t>（113°14′40.442"E，41°03′12.466"N），向南偏西沿泉玉岭河道经30个拐点至大井湾南（113°14′26.532"E, 41°02′31.144"N）, 向南偏东沿泉玉岭河道经56个拐点至四顶房南</w:t>
      </w:r>
      <w:r w:rsidR="002E218B" w:rsidRPr="00300C8E">
        <w:rPr>
          <w:rFonts w:ascii="仿宋_GB2312" w:eastAsia="仿宋_GB2312" w:hAnsi="宋体" w:hint="eastAsia"/>
          <w:sz w:val="32"/>
          <w:szCs w:val="32"/>
        </w:rPr>
        <w:t>（113°14′48.984"E，41°01′57.436"N），向南偏西沿泉玉岭河道经84个拐点至河湾（113°14′28.002"N，41°00′59.513"N），</w:t>
      </w:r>
      <w:r w:rsidR="00C64659" w:rsidRPr="00300C8E">
        <w:rPr>
          <w:rFonts w:ascii="仿宋_GB2312" w:eastAsia="仿宋_GB2312" w:hAnsi="宋体" w:hint="eastAsia"/>
          <w:sz w:val="32"/>
          <w:szCs w:val="32"/>
        </w:rPr>
        <w:t>向东南沿泉玉岭河道经64个拐点至</w:t>
      </w:r>
      <w:r w:rsidR="006B41CD" w:rsidRPr="00300C8E">
        <w:rPr>
          <w:rFonts w:ascii="仿宋_GB2312" w:eastAsia="仿宋_GB2312" w:hAnsi="宋体" w:hint="eastAsia"/>
          <w:sz w:val="32"/>
          <w:szCs w:val="32"/>
        </w:rPr>
        <w:t>侯家村北（113°16′12.560"E，40°59′12.860"N），向东南沿泉玉岭河道经</w:t>
      </w:r>
      <w:r w:rsidR="00E37A2D" w:rsidRPr="00300C8E">
        <w:rPr>
          <w:rFonts w:ascii="仿宋_GB2312" w:eastAsia="仿宋_GB2312" w:hAnsi="宋体" w:hint="eastAsia"/>
          <w:sz w:val="32"/>
          <w:szCs w:val="32"/>
        </w:rPr>
        <w:t>41</w:t>
      </w:r>
      <w:r w:rsidR="006B41CD" w:rsidRPr="00300C8E">
        <w:rPr>
          <w:rFonts w:ascii="仿宋_GB2312" w:eastAsia="仿宋_GB2312" w:hAnsi="宋体" w:hint="eastAsia"/>
          <w:sz w:val="32"/>
          <w:szCs w:val="32"/>
        </w:rPr>
        <w:t>个拐点至</w:t>
      </w:r>
      <w:r w:rsidR="00E37A2D" w:rsidRPr="00300C8E">
        <w:rPr>
          <w:rFonts w:ascii="仿宋_GB2312" w:eastAsia="仿宋_GB2312" w:hAnsi="宋体" w:hint="eastAsia"/>
          <w:sz w:val="32"/>
          <w:szCs w:val="32"/>
        </w:rPr>
        <w:t>白家湾</w:t>
      </w:r>
      <w:r w:rsidR="006B41CD" w:rsidRPr="00300C8E">
        <w:rPr>
          <w:rFonts w:ascii="仿宋_GB2312" w:eastAsia="仿宋_GB2312" w:hAnsi="宋体" w:hint="eastAsia"/>
          <w:sz w:val="32"/>
          <w:szCs w:val="32"/>
        </w:rPr>
        <w:t>西（</w:t>
      </w:r>
      <w:r w:rsidR="00E37A2D" w:rsidRPr="00300C8E">
        <w:rPr>
          <w:rFonts w:ascii="仿宋_GB2312" w:eastAsia="仿宋_GB2312" w:hAnsi="宋体" w:hint="eastAsia"/>
          <w:sz w:val="32"/>
          <w:szCs w:val="32"/>
        </w:rPr>
        <w:t>113°16′52.440"E，40°58′52.427"N</w:t>
      </w:r>
      <w:r w:rsidR="006B41CD" w:rsidRPr="00300C8E">
        <w:rPr>
          <w:rFonts w:ascii="仿宋_GB2312" w:eastAsia="仿宋_GB2312" w:hAnsi="宋体" w:hint="eastAsia"/>
          <w:sz w:val="32"/>
          <w:szCs w:val="32"/>
        </w:rPr>
        <w:t>）</w:t>
      </w:r>
      <w:r w:rsidR="00F04A5B" w:rsidRPr="00300C8E">
        <w:rPr>
          <w:rFonts w:ascii="仿宋_GB2312" w:eastAsia="仿宋_GB2312" w:hAnsi="宋体" w:hint="eastAsia"/>
          <w:sz w:val="32"/>
          <w:szCs w:val="32"/>
        </w:rPr>
        <w:t>, 向南偏东沿泉玉岭河道经118个拐点至</w:t>
      </w:r>
      <w:r w:rsidR="00A67633" w:rsidRPr="00300C8E">
        <w:rPr>
          <w:rFonts w:ascii="仿宋_GB2312" w:eastAsia="仿宋_GB2312" w:hAnsi="宋体" w:hint="eastAsia"/>
          <w:sz w:val="32"/>
          <w:szCs w:val="32"/>
        </w:rPr>
        <w:t>河湾（113°17′29.188"E，40°56′59.798"N），向东南沿泉玉岭河道经23个拐点至田家梁（113°17′52.140"E，40°56′37.698"N），向南沿泉玉岭河道经10个拐点至G7（113°17′54.453"E，40°56′10.160"N），</w:t>
      </w:r>
      <w:r w:rsidR="00E7055A" w:rsidRPr="00300C8E">
        <w:rPr>
          <w:rFonts w:ascii="仿宋_GB2312" w:eastAsia="仿宋_GB2312" w:hAnsi="宋体" w:hint="eastAsia"/>
          <w:sz w:val="32"/>
          <w:szCs w:val="32"/>
        </w:rPr>
        <w:t>向东沿G7经3个拐点至机井（113°18′16.033"E，40°56′10.185"N），向东南沿泉玉岭河道经12个拐点至巴音永红农场南（113°18′46.885"E，40° 55′21.423"N），向南沿泉玉岭河道经7个拐点至河湾（113°18′52.647"E，40°54′42.449"N），</w:t>
      </w:r>
      <w:r w:rsidR="00450570" w:rsidRPr="00300C8E">
        <w:rPr>
          <w:rFonts w:ascii="仿宋_GB2312" w:eastAsia="仿宋_GB2312" w:hAnsi="宋体" w:hint="eastAsia"/>
          <w:sz w:val="32"/>
          <w:szCs w:val="32"/>
        </w:rPr>
        <w:t>向东南沿泉玉岭河道经6个拐点至李家地（113°19′57.784"E，40°54′13.337"N），向东南沿巴音永红农场至庆梁村道路经3个拐点至庆梁村（113°20′36.907"E，40°54′0.168"N），</w:t>
      </w:r>
      <w:r w:rsidR="005D4684" w:rsidRPr="00300C8E">
        <w:rPr>
          <w:rFonts w:ascii="仿宋_GB2312" w:eastAsia="仿宋_GB2312" w:hAnsi="宋体" w:hint="eastAsia"/>
          <w:sz w:val="32"/>
          <w:szCs w:val="32"/>
        </w:rPr>
        <w:t>向东北穿过海富村经3个拐点至海富村东（113° 21′28.394"E，40° 54′</w:t>
      </w:r>
      <w:r w:rsidR="005D4684" w:rsidRPr="00300C8E">
        <w:rPr>
          <w:rFonts w:ascii="仿宋_GB2312" w:eastAsia="仿宋_GB2312" w:hAnsi="宋体" w:hint="eastAsia"/>
          <w:sz w:val="32"/>
          <w:szCs w:val="32"/>
        </w:rPr>
        <w:lastRenderedPageBreak/>
        <w:t>20.944"N），向东偏北沿海富村至海保村道路经2个拐点至海保村南（</w:t>
      </w:r>
      <w:r w:rsidR="00113C23" w:rsidRPr="00300C8E">
        <w:rPr>
          <w:rFonts w:ascii="仿宋_GB2312" w:eastAsia="仿宋_GB2312" w:hAnsi="宋体" w:hint="eastAsia"/>
          <w:sz w:val="32"/>
          <w:szCs w:val="32"/>
        </w:rPr>
        <w:t>113° 22′35.188"E，40° 54′29.250"N</w:t>
      </w:r>
      <w:r w:rsidR="005D4684" w:rsidRPr="00300C8E">
        <w:rPr>
          <w:rFonts w:ascii="仿宋_GB2312" w:eastAsia="仿宋_GB2312" w:hAnsi="宋体" w:hint="eastAsia"/>
          <w:sz w:val="32"/>
          <w:szCs w:val="32"/>
        </w:rPr>
        <w:t>）</w:t>
      </w:r>
      <w:r w:rsidR="00113C23" w:rsidRPr="00300C8E">
        <w:rPr>
          <w:rFonts w:ascii="仿宋_GB2312" w:eastAsia="仿宋_GB2312" w:hAnsi="宋体" w:hint="eastAsia"/>
          <w:sz w:val="32"/>
          <w:szCs w:val="32"/>
        </w:rPr>
        <w:t>，向东北沿乡村道经8个拐点至灌木林地（113° 24′3.348"E，40° 55′5.312"N）, 向东南沿乡村道经6个拐点至孔督营（113°24′38.577"E，40°54′26.275"N），向东南沿乡村道经</w:t>
      </w:r>
      <w:r w:rsidR="00032612" w:rsidRPr="00300C8E">
        <w:rPr>
          <w:rFonts w:ascii="仿宋_GB2312" w:eastAsia="仿宋_GB2312" w:hAnsi="宋体" w:hint="eastAsia"/>
          <w:sz w:val="32"/>
          <w:szCs w:val="32"/>
        </w:rPr>
        <w:t>3</w:t>
      </w:r>
      <w:r w:rsidR="00113C23" w:rsidRPr="00300C8E">
        <w:rPr>
          <w:rFonts w:ascii="仿宋_GB2312" w:eastAsia="仿宋_GB2312" w:hAnsi="宋体" w:hint="eastAsia"/>
          <w:sz w:val="32"/>
          <w:szCs w:val="32"/>
        </w:rPr>
        <w:t>个拐点至</w:t>
      </w:r>
      <w:r w:rsidR="00032612" w:rsidRPr="00300C8E">
        <w:rPr>
          <w:rFonts w:ascii="仿宋_GB2312" w:eastAsia="仿宋_GB2312" w:hAnsi="宋体" w:hint="eastAsia"/>
          <w:sz w:val="32"/>
          <w:szCs w:val="32"/>
        </w:rPr>
        <w:t>南新村（113°25′46.682"E，40°53′11.927"N）, 向西南沿乡村道经1个拐点至联丰村（113°25′36.844"E，40°52′47.444"N），向南偏东穿草地、灌木林地经20个拐点至沟湾村北</w:t>
      </w:r>
      <w:r w:rsidR="008D7F30" w:rsidRPr="00300C8E">
        <w:rPr>
          <w:rFonts w:ascii="仿宋_GB2312" w:eastAsia="仿宋_GB2312" w:hAnsi="宋体" w:hint="eastAsia"/>
          <w:sz w:val="32"/>
          <w:szCs w:val="32"/>
        </w:rPr>
        <w:t>灌木林地（113° 26′48.593"E，40°49′49.668"N），向南偏西穿草地经14个拐点至</w:t>
      </w:r>
      <w:r w:rsidR="00804900" w:rsidRPr="00300C8E">
        <w:rPr>
          <w:rFonts w:ascii="仿宋_GB2312" w:eastAsia="仿宋_GB2312" w:hAnsi="宋体" w:hint="eastAsia"/>
          <w:sz w:val="32"/>
          <w:szCs w:val="32"/>
        </w:rPr>
        <w:t>东小河村南公路（113°25′59.116"E，40°47′23.100"N），向西南穿草地经9个拐点至东大梁灌渠东侧杨树林地（113°24′48.598"，40°45′56.891"），向西穿杨树林地、草地、耕地、灌木林地经5个拐点至西大梁东侧杨树林地（113°22</w:t>
      </w:r>
      <w:r w:rsidR="001C73AC" w:rsidRPr="00300C8E">
        <w:rPr>
          <w:rFonts w:ascii="仿宋_GB2312" w:eastAsia="仿宋_GB2312" w:hAnsi="宋体" w:hint="eastAsia"/>
          <w:sz w:val="32"/>
          <w:szCs w:val="32"/>
        </w:rPr>
        <w:t>′</w:t>
      </w:r>
      <w:r w:rsidR="00804900" w:rsidRPr="00300C8E">
        <w:rPr>
          <w:rFonts w:ascii="仿宋_GB2312" w:eastAsia="仿宋_GB2312" w:hAnsi="宋体" w:hint="eastAsia"/>
          <w:sz w:val="32"/>
          <w:szCs w:val="32"/>
        </w:rPr>
        <w:t>47.917"</w:t>
      </w:r>
      <w:r w:rsidR="001C73AC" w:rsidRPr="00300C8E">
        <w:rPr>
          <w:rFonts w:ascii="仿宋_GB2312" w:eastAsia="仿宋_GB2312" w:hAnsi="宋体" w:hint="eastAsia"/>
          <w:sz w:val="32"/>
          <w:szCs w:val="32"/>
        </w:rPr>
        <w:t>E</w:t>
      </w:r>
      <w:r w:rsidR="00804900" w:rsidRPr="00300C8E">
        <w:rPr>
          <w:rFonts w:ascii="仿宋_GB2312" w:eastAsia="仿宋_GB2312" w:hAnsi="宋体" w:hint="eastAsia"/>
          <w:sz w:val="32"/>
          <w:szCs w:val="32"/>
        </w:rPr>
        <w:t>，40°45</w:t>
      </w:r>
      <w:r w:rsidR="001C73AC" w:rsidRPr="00300C8E">
        <w:rPr>
          <w:rFonts w:ascii="仿宋_GB2312" w:eastAsia="仿宋_GB2312" w:hAnsi="宋体" w:hint="eastAsia"/>
          <w:sz w:val="32"/>
          <w:szCs w:val="32"/>
        </w:rPr>
        <w:t>′</w:t>
      </w:r>
      <w:r w:rsidR="00804900" w:rsidRPr="00300C8E">
        <w:rPr>
          <w:rFonts w:ascii="仿宋_GB2312" w:eastAsia="仿宋_GB2312" w:hAnsi="宋体" w:hint="eastAsia"/>
          <w:sz w:val="32"/>
          <w:szCs w:val="32"/>
        </w:rPr>
        <w:t>52.544"</w:t>
      </w:r>
      <w:r w:rsidR="001C73AC" w:rsidRPr="00300C8E">
        <w:rPr>
          <w:rFonts w:ascii="仿宋_GB2312" w:eastAsia="仿宋_GB2312" w:hAnsi="宋体" w:hint="eastAsia"/>
          <w:sz w:val="32"/>
          <w:szCs w:val="32"/>
        </w:rPr>
        <w:t>N</w:t>
      </w:r>
      <w:r w:rsidR="00804900" w:rsidRPr="00300C8E">
        <w:rPr>
          <w:rFonts w:ascii="仿宋_GB2312" w:eastAsia="仿宋_GB2312" w:hAnsi="宋体" w:hint="eastAsia"/>
          <w:sz w:val="32"/>
          <w:szCs w:val="32"/>
        </w:rPr>
        <w:t>）</w:t>
      </w:r>
      <w:r w:rsidR="001C73AC" w:rsidRPr="00300C8E">
        <w:rPr>
          <w:rFonts w:ascii="仿宋_GB2312" w:eastAsia="仿宋_GB2312" w:hAnsi="宋体" w:hint="eastAsia"/>
          <w:sz w:val="32"/>
          <w:szCs w:val="32"/>
        </w:rPr>
        <w:t>，向西沿自然道穿公路互通经13个拐点至米家村公路边（113°20′18.080"E，40°46′1.090"N）, 向北偏东穿耕地经3个拐点至靶场南（113°20</w:t>
      </w:r>
      <w:r w:rsidR="00034326" w:rsidRPr="00300C8E">
        <w:rPr>
          <w:rFonts w:ascii="仿宋_GB2312" w:eastAsia="仿宋_GB2312" w:hAnsi="宋体" w:hint="eastAsia"/>
          <w:sz w:val="32"/>
          <w:szCs w:val="32"/>
        </w:rPr>
        <w:t>′</w:t>
      </w:r>
      <w:r w:rsidR="001C73AC" w:rsidRPr="00300C8E">
        <w:rPr>
          <w:rFonts w:ascii="仿宋_GB2312" w:eastAsia="仿宋_GB2312" w:hAnsi="宋体" w:hint="eastAsia"/>
          <w:sz w:val="32"/>
          <w:szCs w:val="32"/>
        </w:rPr>
        <w:t>43.851"</w:t>
      </w:r>
      <w:r w:rsidR="00034326" w:rsidRPr="00300C8E">
        <w:rPr>
          <w:rFonts w:ascii="仿宋_GB2312" w:eastAsia="仿宋_GB2312" w:hAnsi="宋体" w:hint="eastAsia"/>
          <w:sz w:val="32"/>
          <w:szCs w:val="32"/>
        </w:rPr>
        <w:t>E</w:t>
      </w:r>
      <w:r w:rsidR="001C73AC" w:rsidRPr="00300C8E">
        <w:rPr>
          <w:rFonts w:ascii="仿宋_GB2312" w:eastAsia="仿宋_GB2312" w:hAnsi="宋体" w:hint="eastAsia"/>
          <w:sz w:val="32"/>
          <w:szCs w:val="32"/>
        </w:rPr>
        <w:t>，40°46</w:t>
      </w:r>
      <w:r w:rsidR="00034326" w:rsidRPr="00300C8E">
        <w:rPr>
          <w:rFonts w:ascii="仿宋_GB2312" w:eastAsia="仿宋_GB2312" w:hAnsi="宋体" w:hint="eastAsia"/>
          <w:sz w:val="32"/>
          <w:szCs w:val="32"/>
        </w:rPr>
        <w:t>′</w:t>
      </w:r>
      <w:r w:rsidR="001C73AC" w:rsidRPr="00300C8E">
        <w:rPr>
          <w:rFonts w:ascii="仿宋_GB2312" w:eastAsia="仿宋_GB2312" w:hAnsi="宋体" w:hint="eastAsia"/>
          <w:sz w:val="32"/>
          <w:szCs w:val="32"/>
        </w:rPr>
        <w:t>55.437"</w:t>
      </w:r>
      <w:r w:rsidR="00034326" w:rsidRPr="00300C8E">
        <w:rPr>
          <w:rFonts w:ascii="仿宋_GB2312" w:eastAsia="仿宋_GB2312" w:hAnsi="宋体" w:hint="eastAsia"/>
          <w:sz w:val="32"/>
          <w:szCs w:val="32"/>
        </w:rPr>
        <w:t>N</w:t>
      </w:r>
      <w:r w:rsidR="001C73AC" w:rsidRPr="00300C8E">
        <w:rPr>
          <w:rFonts w:ascii="仿宋_GB2312" w:eastAsia="仿宋_GB2312" w:hAnsi="宋体" w:hint="eastAsia"/>
          <w:sz w:val="32"/>
          <w:szCs w:val="32"/>
        </w:rPr>
        <w:t>）</w:t>
      </w:r>
      <w:r w:rsidR="00034326" w:rsidRPr="00300C8E">
        <w:rPr>
          <w:rFonts w:ascii="仿宋_GB2312" w:eastAsia="仿宋_GB2312" w:hAnsi="宋体" w:hint="eastAsia"/>
          <w:sz w:val="32"/>
          <w:szCs w:val="32"/>
        </w:rPr>
        <w:t>, 向西北穿草地经3个拐点至大东村西南（113°18′59.596"E，40°47′24.150"N），向南偏西穿草地经1个拐点至小西村东南（113°18′42.252"E，40°46′48.034"N），向西偏北穿草地、耕地经2个拐点至赵家村东南（113°17′3.393"，</w:t>
      </w:r>
      <w:r w:rsidR="00034326" w:rsidRPr="00300C8E">
        <w:rPr>
          <w:rFonts w:ascii="仿宋_GB2312" w:eastAsia="仿宋_GB2312" w:hAnsi="宋体" w:hint="eastAsia"/>
          <w:sz w:val="32"/>
          <w:szCs w:val="32"/>
        </w:rPr>
        <w:lastRenderedPageBreak/>
        <w:t>40°47′15.370"），</w:t>
      </w:r>
      <w:r w:rsidR="004B7805" w:rsidRPr="00300C8E">
        <w:rPr>
          <w:rFonts w:ascii="仿宋_GB2312" w:eastAsia="仿宋_GB2312" w:hAnsi="宋体" w:hint="eastAsia"/>
          <w:sz w:val="32"/>
          <w:szCs w:val="32"/>
        </w:rPr>
        <w:t>向西从北绕赵家村穿耕地经12个拐点至徐家村西（113°15′48.073"，40°47′21.184"），向西北沿公路北侧经6个拐点至土贵乌拉林场东侧（113°14′22.554"E，40°47′41.728"N），</w:t>
      </w:r>
      <w:r w:rsidR="002C7B9E" w:rsidRPr="00300C8E">
        <w:rPr>
          <w:rFonts w:ascii="仿宋_GB2312" w:eastAsia="仿宋_GB2312" w:hAnsi="宋体" w:hint="eastAsia"/>
          <w:sz w:val="32"/>
          <w:szCs w:val="32"/>
        </w:rPr>
        <w:t>向西南沿公路经6个拐点至</w:t>
      </w:r>
      <w:r w:rsidR="007D3D59" w:rsidRPr="00300C8E">
        <w:rPr>
          <w:rFonts w:ascii="仿宋_GB2312" w:eastAsia="仿宋_GB2312" w:hAnsi="宋体" w:hint="eastAsia"/>
          <w:sz w:val="32"/>
          <w:szCs w:val="32"/>
        </w:rPr>
        <w:t>解放路路口（113°13′45.267"E，40°47′28.657"N），向西北沿公路北侧经6个拐点至东胜利西（113°13′13.286"E，40°47′39.673"N），向北穿耕地经1个拐点至水渠东（113°13</w:t>
      </w:r>
      <w:r w:rsidR="00820AED" w:rsidRPr="00300C8E">
        <w:rPr>
          <w:rFonts w:ascii="仿宋_GB2312" w:eastAsia="仿宋_GB2312" w:hAnsi="宋体" w:hint="eastAsia"/>
          <w:sz w:val="32"/>
          <w:szCs w:val="32"/>
        </w:rPr>
        <w:t>′</w:t>
      </w:r>
      <w:r w:rsidR="007D3D59" w:rsidRPr="00300C8E">
        <w:rPr>
          <w:rFonts w:ascii="仿宋_GB2312" w:eastAsia="仿宋_GB2312" w:hAnsi="宋体" w:hint="eastAsia"/>
          <w:sz w:val="32"/>
          <w:szCs w:val="32"/>
        </w:rPr>
        <w:t>12.564"，40°48</w:t>
      </w:r>
      <w:r w:rsidR="00820AED" w:rsidRPr="00300C8E">
        <w:rPr>
          <w:rFonts w:ascii="仿宋_GB2312" w:eastAsia="仿宋_GB2312" w:hAnsi="宋体" w:hint="eastAsia"/>
          <w:sz w:val="32"/>
          <w:szCs w:val="32"/>
        </w:rPr>
        <w:t>′</w:t>
      </w:r>
      <w:r w:rsidR="007D3D59" w:rsidRPr="00300C8E">
        <w:rPr>
          <w:rFonts w:ascii="仿宋_GB2312" w:eastAsia="仿宋_GB2312" w:hAnsi="宋体" w:hint="eastAsia"/>
          <w:sz w:val="32"/>
          <w:szCs w:val="32"/>
        </w:rPr>
        <w:t>28.832"）</w:t>
      </w:r>
      <w:r w:rsidR="00820AED" w:rsidRPr="00300C8E">
        <w:rPr>
          <w:rFonts w:ascii="仿宋_GB2312" w:eastAsia="仿宋_GB2312" w:hAnsi="宋体" w:hint="eastAsia"/>
          <w:sz w:val="32"/>
          <w:szCs w:val="32"/>
        </w:rPr>
        <w:t>，向西穿耕地经1个拐点至水渠西（113°12′56.755"，40°48′28.794"），向北偏西穿耕地经3个拐点至东营子西（113°12′46.962"，40°49′0.212"），向西北穿耕地经31个拐点至黄旗海西南岸（113°12′9.551"，40°49′43.485"），</w:t>
      </w:r>
      <w:r w:rsidR="00C971F4" w:rsidRPr="00300C8E">
        <w:rPr>
          <w:rFonts w:ascii="仿宋_GB2312" w:eastAsia="仿宋_GB2312" w:hAnsi="宋体" w:hint="eastAsia"/>
          <w:sz w:val="32"/>
          <w:szCs w:val="32"/>
        </w:rPr>
        <w:t>向西北沿黄旗海西岸经8个拐点至黄旗海西岸（113°11′23.602"E，40°50′50.317"N），向北偏西穿草地经6个拐点至黄旗海北侧公路南（</w:t>
      </w:r>
      <w:r w:rsidR="00FD5117" w:rsidRPr="00300C8E">
        <w:rPr>
          <w:rFonts w:ascii="仿宋_GB2312" w:eastAsia="仿宋_GB2312" w:hAnsi="宋体" w:hint="eastAsia"/>
          <w:sz w:val="32"/>
          <w:szCs w:val="32"/>
        </w:rPr>
        <w:t>113°11′10.570"E，40°51′42.946"N</w:t>
      </w:r>
      <w:r w:rsidR="00C971F4" w:rsidRPr="00300C8E">
        <w:rPr>
          <w:rFonts w:ascii="仿宋_GB2312" w:eastAsia="仿宋_GB2312" w:hAnsi="宋体" w:hint="eastAsia"/>
          <w:sz w:val="32"/>
          <w:szCs w:val="32"/>
        </w:rPr>
        <w:t>）</w:t>
      </w:r>
      <w:r w:rsidR="00FD5117" w:rsidRPr="00300C8E">
        <w:rPr>
          <w:rFonts w:ascii="仿宋_GB2312" w:eastAsia="仿宋_GB2312" w:hAnsi="宋体" w:hint="eastAsia"/>
          <w:sz w:val="32"/>
          <w:szCs w:val="32"/>
        </w:rPr>
        <w:t>，</w:t>
      </w:r>
      <w:r w:rsidR="00AC34D9" w:rsidRPr="00300C8E">
        <w:rPr>
          <w:rFonts w:ascii="仿宋_GB2312" w:eastAsia="仿宋_GB2312" w:hAnsi="宋体" w:hint="eastAsia"/>
          <w:sz w:val="32"/>
          <w:szCs w:val="32"/>
        </w:rPr>
        <w:t>向东北沿杨士村至二文定村道路经59个拐点之二文定村东（113°15′34.986"E，40°52′52.658"N），</w:t>
      </w:r>
      <w:r w:rsidR="006C3455" w:rsidRPr="00300C8E">
        <w:rPr>
          <w:rFonts w:ascii="仿宋_GB2312" w:eastAsia="仿宋_GB2312" w:hAnsi="宋体" w:hint="eastAsia"/>
          <w:sz w:val="32"/>
          <w:szCs w:val="32"/>
        </w:rPr>
        <w:t>向西北穿越耕地经4个拐点至庆丰村渠（113°15′2.413"E，40°53′45.459"N），向东北穿越耕地经3个拐点至陈三村南（113°16′0.609"E，40°54′7.654"N），</w:t>
      </w:r>
      <w:r w:rsidR="00870522" w:rsidRPr="00300C8E">
        <w:rPr>
          <w:rFonts w:ascii="仿宋_GB2312" w:eastAsia="仿宋_GB2312" w:hAnsi="宋体" w:hint="eastAsia"/>
          <w:sz w:val="32"/>
          <w:szCs w:val="32"/>
        </w:rPr>
        <w:t>向北穿越草地经8个拐点至月子村西（113°16′3.272"E，40°54′59.079"N），向东北穿越耕地经2个拐点至大哈拉村渠（113°</w:t>
      </w:r>
      <w:r w:rsidR="00870522" w:rsidRPr="00300C8E">
        <w:rPr>
          <w:rFonts w:ascii="仿宋_GB2312" w:eastAsia="仿宋_GB2312" w:hAnsi="宋体" w:hint="eastAsia"/>
          <w:sz w:val="32"/>
          <w:szCs w:val="32"/>
        </w:rPr>
        <w:lastRenderedPageBreak/>
        <w:t>16′51.972"E，40°55′20.768"N），向北穿越耕地经10个拐点至庞家地村北（113°16</w:t>
      </w:r>
      <w:r w:rsidR="00653E7F" w:rsidRPr="00300C8E">
        <w:rPr>
          <w:rFonts w:ascii="仿宋_GB2312" w:eastAsia="仿宋_GB2312" w:hAnsi="宋体" w:hint="eastAsia"/>
          <w:sz w:val="32"/>
          <w:szCs w:val="32"/>
        </w:rPr>
        <w:t>′</w:t>
      </w:r>
      <w:r w:rsidR="00870522" w:rsidRPr="00300C8E">
        <w:rPr>
          <w:rFonts w:ascii="仿宋_GB2312" w:eastAsia="仿宋_GB2312" w:hAnsi="宋体" w:hint="eastAsia"/>
          <w:sz w:val="32"/>
          <w:szCs w:val="32"/>
        </w:rPr>
        <w:t>55.137"</w:t>
      </w:r>
      <w:r w:rsidR="00653E7F" w:rsidRPr="00300C8E">
        <w:rPr>
          <w:rFonts w:ascii="仿宋_GB2312" w:eastAsia="仿宋_GB2312" w:hAnsi="宋体" w:hint="eastAsia"/>
          <w:sz w:val="32"/>
          <w:szCs w:val="32"/>
        </w:rPr>
        <w:t>E</w:t>
      </w:r>
      <w:r w:rsidR="00870522" w:rsidRPr="00300C8E">
        <w:rPr>
          <w:rFonts w:ascii="仿宋_GB2312" w:eastAsia="仿宋_GB2312" w:hAnsi="宋体" w:hint="eastAsia"/>
          <w:sz w:val="32"/>
          <w:szCs w:val="32"/>
        </w:rPr>
        <w:t>，</w:t>
      </w:r>
      <w:r w:rsidR="00653E7F" w:rsidRPr="00300C8E">
        <w:rPr>
          <w:rFonts w:ascii="仿宋_GB2312" w:eastAsia="仿宋_GB2312" w:hAnsi="宋体" w:hint="eastAsia"/>
          <w:sz w:val="32"/>
          <w:szCs w:val="32"/>
        </w:rPr>
        <w:t>40°56′2.605"N</w:t>
      </w:r>
      <w:r w:rsidR="00870522" w:rsidRPr="00300C8E">
        <w:rPr>
          <w:rFonts w:ascii="仿宋_GB2312" w:eastAsia="仿宋_GB2312" w:hAnsi="宋体" w:hint="eastAsia"/>
          <w:sz w:val="32"/>
          <w:szCs w:val="32"/>
        </w:rPr>
        <w:t>）</w:t>
      </w:r>
      <w:r w:rsidR="00653E7F" w:rsidRPr="00300C8E">
        <w:rPr>
          <w:rFonts w:ascii="仿宋_GB2312" w:eastAsia="仿宋_GB2312" w:hAnsi="宋体" w:hint="eastAsia"/>
          <w:sz w:val="32"/>
          <w:szCs w:val="32"/>
        </w:rPr>
        <w:t>，向北偏西穿越耕地经16个拐点至郝家村东南（113°16′42.173"E，40°56′38.923"N），向北偏东穿越</w:t>
      </w:r>
      <w:r w:rsidR="00070E83" w:rsidRPr="00300C8E">
        <w:rPr>
          <w:rFonts w:ascii="仿宋_GB2312" w:eastAsia="仿宋_GB2312" w:hAnsi="宋体" w:hint="eastAsia"/>
          <w:sz w:val="32"/>
          <w:szCs w:val="32"/>
        </w:rPr>
        <w:t>草地</w:t>
      </w:r>
      <w:r w:rsidR="00653E7F" w:rsidRPr="00300C8E">
        <w:rPr>
          <w:rFonts w:ascii="仿宋_GB2312" w:eastAsia="仿宋_GB2312" w:hAnsi="宋体" w:hint="eastAsia"/>
          <w:sz w:val="32"/>
          <w:szCs w:val="32"/>
        </w:rPr>
        <w:t>经</w:t>
      </w:r>
      <w:r w:rsidR="00070E83" w:rsidRPr="00300C8E">
        <w:rPr>
          <w:rFonts w:ascii="仿宋_GB2312" w:eastAsia="仿宋_GB2312" w:hAnsi="宋体" w:hint="eastAsia"/>
          <w:sz w:val="32"/>
          <w:szCs w:val="32"/>
        </w:rPr>
        <w:t>4</w:t>
      </w:r>
      <w:r w:rsidR="00653E7F" w:rsidRPr="00300C8E">
        <w:rPr>
          <w:rFonts w:ascii="仿宋_GB2312" w:eastAsia="仿宋_GB2312" w:hAnsi="宋体" w:hint="eastAsia"/>
          <w:sz w:val="32"/>
          <w:szCs w:val="32"/>
        </w:rPr>
        <w:t>6个拐点至</w:t>
      </w:r>
      <w:r w:rsidR="00070E83" w:rsidRPr="00300C8E">
        <w:rPr>
          <w:rFonts w:ascii="仿宋_GB2312" w:eastAsia="仿宋_GB2312" w:hAnsi="宋体" w:hint="eastAsia"/>
          <w:sz w:val="32"/>
          <w:szCs w:val="32"/>
        </w:rPr>
        <w:t>徐</w:t>
      </w:r>
      <w:r w:rsidR="00653E7F" w:rsidRPr="00300C8E">
        <w:rPr>
          <w:rFonts w:ascii="仿宋_GB2312" w:eastAsia="仿宋_GB2312" w:hAnsi="宋体" w:hint="eastAsia"/>
          <w:sz w:val="32"/>
          <w:szCs w:val="32"/>
        </w:rPr>
        <w:t>家村东</w:t>
      </w:r>
      <w:r w:rsidR="00070E83" w:rsidRPr="00300C8E">
        <w:rPr>
          <w:rFonts w:ascii="仿宋_GB2312" w:eastAsia="仿宋_GB2312" w:hAnsi="宋体" w:hint="eastAsia"/>
          <w:sz w:val="32"/>
          <w:szCs w:val="32"/>
        </w:rPr>
        <w:t>（113°17′15.588"E，40°57′10.668"N），向北穿越耕</w:t>
      </w:r>
      <w:r w:rsidR="007E2055" w:rsidRPr="00300C8E">
        <w:rPr>
          <w:rFonts w:ascii="仿宋_GB2312" w:eastAsia="仿宋_GB2312" w:hAnsi="宋体" w:hint="eastAsia"/>
          <w:sz w:val="32"/>
          <w:szCs w:val="32"/>
        </w:rPr>
        <w:t>、草地</w:t>
      </w:r>
      <w:r w:rsidR="00070E83" w:rsidRPr="00300C8E">
        <w:rPr>
          <w:rFonts w:ascii="仿宋_GB2312" w:eastAsia="仿宋_GB2312" w:hAnsi="宋体" w:hint="eastAsia"/>
          <w:sz w:val="32"/>
          <w:szCs w:val="32"/>
        </w:rPr>
        <w:t>经</w:t>
      </w:r>
      <w:r w:rsidR="007E2055" w:rsidRPr="00300C8E">
        <w:rPr>
          <w:rFonts w:ascii="仿宋_GB2312" w:eastAsia="仿宋_GB2312" w:hAnsi="宋体" w:hint="eastAsia"/>
          <w:sz w:val="32"/>
          <w:szCs w:val="32"/>
        </w:rPr>
        <w:t>116</w:t>
      </w:r>
      <w:r w:rsidR="00070E83" w:rsidRPr="00300C8E">
        <w:rPr>
          <w:rFonts w:ascii="仿宋_GB2312" w:eastAsia="仿宋_GB2312" w:hAnsi="宋体" w:hint="eastAsia"/>
          <w:sz w:val="32"/>
          <w:szCs w:val="32"/>
        </w:rPr>
        <w:t>个拐点至</w:t>
      </w:r>
      <w:r w:rsidR="007E2055" w:rsidRPr="00300C8E">
        <w:rPr>
          <w:rFonts w:ascii="仿宋_GB2312" w:eastAsia="仿宋_GB2312" w:hAnsi="宋体" w:hint="eastAsia"/>
          <w:sz w:val="32"/>
          <w:szCs w:val="32"/>
        </w:rPr>
        <w:t>白家湾南（113°16′21.259"E，40°58′44.600"N），向西北沿泉玉岭河道穿越草地经54个拐点至韩家梁东南（113°16′4.268"E，40°59′12.966"N）, 向西北沿泉玉岭河道穿越草地经72个拐点至河道沼泽（113°15</w:t>
      </w:r>
      <w:r w:rsidR="003D2141" w:rsidRPr="00300C8E">
        <w:rPr>
          <w:rFonts w:ascii="仿宋_GB2312" w:eastAsia="仿宋_GB2312" w:hAnsi="宋体" w:hint="eastAsia"/>
          <w:sz w:val="32"/>
          <w:szCs w:val="32"/>
        </w:rPr>
        <w:t>′</w:t>
      </w:r>
      <w:r w:rsidR="007E2055" w:rsidRPr="00300C8E">
        <w:rPr>
          <w:rFonts w:ascii="仿宋_GB2312" w:eastAsia="仿宋_GB2312" w:hAnsi="宋体" w:hint="eastAsia"/>
          <w:sz w:val="32"/>
          <w:szCs w:val="32"/>
        </w:rPr>
        <w:t>15.635"</w:t>
      </w:r>
      <w:r w:rsidR="003D2141" w:rsidRPr="00300C8E">
        <w:rPr>
          <w:rFonts w:ascii="仿宋_GB2312" w:eastAsia="仿宋_GB2312" w:hAnsi="宋体" w:hint="eastAsia"/>
          <w:sz w:val="32"/>
          <w:szCs w:val="32"/>
        </w:rPr>
        <w:t>E</w:t>
      </w:r>
      <w:r w:rsidR="007E2055" w:rsidRPr="00300C8E">
        <w:rPr>
          <w:rFonts w:ascii="仿宋_GB2312" w:eastAsia="仿宋_GB2312" w:hAnsi="宋体" w:hint="eastAsia"/>
          <w:sz w:val="32"/>
          <w:szCs w:val="32"/>
        </w:rPr>
        <w:t>，</w:t>
      </w:r>
      <w:r w:rsidR="003D2141" w:rsidRPr="00300C8E">
        <w:rPr>
          <w:rFonts w:ascii="仿宋_GB2312" w:eastAsia="仿宋_GB2312" w:hAnsi="宋体" w:hint="eastAsia"/>
          <w:sz w:val="32"/>
          <w:szCs w:val="32"/>
        </w:rPr>
        <w:t>41°00′19.728"N</w:t>
      </w:r>
      <w:r w:rsidR="007E2055" w:rsidRPr="00300C8E">
        <w:rPr>
          <w:rFonts w:ascii="仿宋_GB2312" w:eastAsia="仿宋_GB2312" w:hAnsi="宋体" w:hint="eastAsia"/>
          <w:sz w:val="32"/>
          <w:szCs w:val="32"/>
        </w:rPr>
        <w:t>）</w:t>
      </w:r>
      <w:r w:rsidR="003D2141" w:rsidRPr="00300C8E">
        <w:rPr>
          <w:rFonts w:ascii="仿宋_GB2312" w:eastAsia="仿宋_GB2312" w:hAnsi="宋体" w:hint="eastAsia"/>
          <w:sz w:val="32"/>
          <w:szCs w:val="32"/>
        </w:rPr>
        <w:t>，向西北沿泉玉岭河道穿越草地经56个拐点至杨家村西（113°14′16.141"E，41°00′57.342"N）, 向北偏东沿泉玉岭河道穿越草地经54个拐点至四顶房西南（113°14′34.030"E，41°02′0.047"N），向北偏西沿泉玉岭河道穿越草地经28个拐点至大井湾西（</w:t>
      </w:r>
      <w:r w:rsidR="00895337" w:rsidRPr="00300C8E">
        <w:rPr>
          <w:rFonts w:ascii="仿宋_GB2312" w:eastAsia="仿宋_GB2312" w:hAnsi="宋体" w:hint="eastAsia"/>
          <w:sz w:val="32"/>
          <w:szCs w:val="32"/>
        </w:rPr>
        <w:t>113°14′19.325"E，41°02′31.584"N</w:t>
      </w:r>
      <w:r w:rsidR="003D2141" w:rsidRPr="00300C8E">
        <w:rPr>
          <w:rFonts w:ascii="仿宋_GB2312" w:eastAsia="仿宋_GB2312" w:hAnsi="宋体" w:hint="eastAsia"/>
          <w:sz w:val="32"/>
          <w:szCs w:val="32"/>
        </w:rPr>
        <w:t>）</w:t>
      </w:r>
      <w:r w:rsidR="00895337" w:rsidRPr="00300C8E">
        <w:rPr>
          <w:rFonts w:ascii="仿宋_GB2312" w:eastAsia="仿宋_GB2312" w:hAnsi="宋体" w:hint="eastAsia"/>
          <w:sz w:val="32"/>
          <w:szCs w:val="32"/>
        </w:rPr>
        <w:t>，向北偏东沿泉玉岭河道穿越草地经26个拐点至三号地南（113°14′28.861"E，41°03′12.305"N）, 向西北沿泉玉岭河道穿越草地经43个拐点至水库管理所东（113°14′0.982"E，41°03′38.516"N）, 向西北沿泉玉岭河</w:t>
      </w:r>
      <w:r w:rsidR="0017193C" w:rsidRPr="00300C8E">
        <w:rPr>
          <w:rFonts w:ascii="仿宋_GB2312" w:eastAsia="仿宋_GB2312" w:hAnsi="宋体" w:hint="eastAsia"/>
          <w:sz w:val="32"/>
          <w:szCs w:val="32"/>
        </w:rPr>
        <w:t>水库西侧</w:t>
      </w:r>
      <w:r w:rsidR="00895337" w:rsidRPr="00300C8E">
        <w:rPr>
          <w:rFonts w:ascii="仿宋_GB2312" w:eastAsia="仿宋_GB2312" w:hAnsi="宋体" w:hint="eastAsia"/>
          <w:sz w:val="32"/>
          <w:szCs w:val="32"/>
        </w:rPr>
        <w:t>经</w:t>
      </w:r>
      <w:r w:rsidR="0017193C" w:rsidRPr="00300C8E">
        <w:rPr>
          <w:rFonts w:ascii="仿宋_GB2312" w:eastAsia="仿宋_GB2312" w:hAnsi="宋体" w:hint="eastAsia"/>
          <w:sz w:val="32"/>
          <w:szCs w:val="32"/>
        </w:rPr>
        <w:t>18</w:t>
      </w:r>
      <w:r w:rsidR="00895337" w:rsidRPr="00300C8E">
        <w:rPr>
          <w:rFonts w:ascii="仿宋_GB2312" w:eastAsia="仿宋_GB2312" w:hAnsi="宋体" w:hint="eastAsia"/>
          <w:sz w:val="32"/>
          <w:szCs w:val="32"/>
        </w:rPr>
        <w:t>个拐点至水库</w:t>
      </w:r>
      <w:r w:rsidR="0017193C" w:rsidRPr="00300C8E">
        <w:rPr>
          <w:rFonts w:ascii="仿宋_GB2312" w:eastAsia="仿宋_GB2312" w:hAnsi="宋体" w:hint="eastAsia"/>
          <w:sz w:val="32"/>
          <w:szCs w:val="32"/>
        </w:rPr>
        <w:t>西湾</w:t>
      </w:r>
      <w:r w:rsidR="00895337" w:rsidRPr="00300C8E">
        <w:rPr>
          <w:rFonts w:ascii="仿宋_GB2312" w:eastAsia="仿宋_GB2312" w:hAnsi="宋体" w:hint="eastAsia"/>
          <w:sz w:val="32"/>
          <w:szCs w:val="32"/>
        </w:rPr>
        <w:t>（</w:t>
      </w:r>
      <w:r w:rsidR="0017193C" w:rsidRPr="00300C8E">
        <w:rPr>
          <w:rFonts w:ascii="仿宋_GB2312" w:eastAsia="仿宋_GB2312" w:hAnsi="宋体" w:hint="eastAsia"/>
          <w:sz w:val="32"/>
          <w:szCs w:val="32"/>
        </w:rPr>
        <w:t>113°13′28.037"E，41°04′29.205"N</w:t>
      </w:r>
      <w:r w:rsidR="00895337" w:rsidRPr="00300C8E">
        <w:rPr>
          <w:rFonts w:ascii="仿宋_GB2312" w:eastAsia="仿宋_GB2312" w:hAnsi="宋体" w:hint="eastAsia"/>
          <w:sz w:val="32"/>
          <w:szCs w:val="32"/>
        </w:rPr>
        <w:t>）</w:t>
      </w:r>
      <w:r w:rsidR="0017193C" w:rsidRPr="00300C8E">
        <w:rPr>
          <w:rFonts w:ascii="仿宋_GB2312" w:eastAsia="仿宋_GB2312" w:hAnsi="宋体" w:hint="eastAsia"/>
          <w:sz w:val="32"/>
          <w:szCs w:val="32"/>
        </w:rPr>
        <w:t>, 向西沿泉玉岭河水库北部西南侧经45个拐点至水库西</w:t>
      </w:r>
      <w:r w:rsidR="00665AFE" w:rsidRPr="00300C8E">
        <w:rPr>
          <w:rFonts w:ascii="仿宋_GB2312" w:eastAsia="仿宋_GB2312" w:hAnsi="宋体" w:hint="eastAsia"/>
          <w:sz w:val="32"/>
          <w:szCs w:val="32"/>
        </w:rPr>
        <w:t>河道（113°11′55.053"E，41°04′</w:t>
      </w:r>
      <w:r w:rsidR="00665AFE" w:rsidRPr="00300C8E">
        <w:rPr>
          <w:rFonts w:ascii="仿宋_GB2312" w:eastAsia="仿宋_GB2312" w:hAnsi="宋体" w:hint="eastAsia"/>
          <w:sz w:val="32"/>
          <w:szCs w:val="32"/>
        </w:rPr>
        <w:lastRenderedPageBreak/>
        <w:t>36.748"N），向东偏北沿泉玉岭河水库北部北侧经43个拐点至水库北湾（113°13′11.998"E，41°04′55.739"N）, 向北沿泉玉岭河水库及河道经21个拐点至河湾（113°13′19.662"E，41°05′26.420"N）,</w:t>
      </w:r>
      <w:r w:rsidR="00D175C1" w:rsidRPr="00300C8E">
        <w:rPr>
          <w:rFonts w:ascii="仿宋_GB2312" w:eastAsia="仿宋_GB2312" w:hAnsi="宋体" w:hint="eastAsia"/>
          <w:sz w:val="32"/>
          <w:szCs w:val="32"/>
        </w:rPr>
        <w:t xml:space="preserve"> 向北</w:t>
      </w:r>
      <w:r w:rsidR="002C6B28" w:rsidRPr="00300C8E">
        <w:rPr>
          <w:rFonts w:ascii="仿宋_GB2312" w:eastAsia="仿宋_GB2312" w:hAnsi="宋体" w:hint="eastAsia"/>
          <w:sz w:val="32"/>
          <w:szCs w:val="32"/>
        </w:rPr>
        <w:t>偏东</w:t>
      </w:r>
      <w:r w:rsidR="00D175C1" w:rsidRPr="00300C8E">
        <w:rPr>
          <w:rFonts w:ascii="仿宋_GB2312" w:eastAsia="仿宋_GB2312" w:hAnsi="宋体" w:hint="eastAsia"/>
          <w:sz w:val="32"/>
          <w:szCs w:val="32"/>
        </w:rPr>
        <w:t>沿泉玉岭河</w:t>
      </w:r>
      <w:r w:rsidR="002C6B28" w:rsidRPr="00300C8E">
        <w:rPr>
          <w:rFonts w:ascii="仿宋_GB2312" w:eastAsia="仿宋_GB2312" w:hAnsi="宋体" w:hint="eastAsia"/>
          <w:sz w:val="32"/>
          <w:szCs w:val="32"/>
        </w:rPr>
        <w:t>道</w:t>
      </w:r>
      <w:r w:rsidR="00D175C1" w:rsidRPr="00300C8E">
        <w:rPr>
          <w:rFonts w:ascii="仿宋_GB2312" w:eastAsia="仿宋_GB2312" w:hAnsi="宋体" w:hint="eastAsia"/>
          <w:sz w:val="32"/>
          <w:szCs w:val="32"/>
        </w:rPr>
        <w:t>经2</w:t>
      </w:r>
      <w:r w:rsidR="002C6B28" w:rsidRPr="00300C8E">
        <w:rPr>
          <w:rFonts w:ascii="仿宋_GB2312" w:eastAsia="仿宋_GB2312" w:hAnsi="宋体" w:hint="eastAsia"/>
          <w:sz w:val="32"/>
          <w:szCs w:val="32"/>
        </w:rPr>
        <w:t>7</w:t>
      </w:r>
      <w:r w:rsidR="00D175C1" w:rsidRPr="00300C8E">
        <w:rPr>
          <w:rFonts w:ascii="仿宋_GB2312" w:eastAsia="仿宋_GB2312" w:hAnsi="宋体" w:hint="eastAsia"/>
          <w:sz w:val="32"/>
          <w:szCs w:val="32"/>
        </w:rPr>
        <w:t>个拐点至</w:t>
      </w:r>
      <w:r w:rsidR="002C6B28" w:rsidRPr="00300C8E">
        <w:rPr>
          <w:rFonts w:ascii="仿宋_GB2312" w:eastAsia="仿宋_GB2312" w:hAnsi="宋体" w:hint="eastAsia"/>
          <w:sz w:val="32"/>
          <w:szCs w:val="32"/>
        </w:rPr>
        <w:t>五河桥西南（113°13′23.132"E，41°05′45.313"N）,</w:t>
      </w:r>
      <w:r w:rsidR="00B70FDD" w:rsidRPr="00300C8E">
        <w:rPr>
          <w:rFonts w:ascii="仿宋_GB2312" w:eastAsia="仿宋_GB2312" w:hAnsi="宋体" w:hint="eastAsia"/>
          <w:sz w:val="32"/>
          <w:szCs w:val="32"/>
        </w:rPr>
        <w:t xml:space="preserve"> 向西北泉玉岭河道经64个拐点至起点（</w:t>
      </w:r>
      <w:r w:rsidR="00AD4C20" w:rsidRPr="00300C8E">
        <w:rPr>
          <w:rFonts w:ascii="仿宋_GB2312" w:eastAsia="仿宋_GB2312" w:hAnsi="宋体" w:cs="Times New Roman" w:hint="eastAsia"/>
          <w:sz w:val="32"/>
          <w:szCs w:val="32"/>
        </w:rPr>
        <w:t>113°12</w:t>
      </w:r>
      <w:r w:rsidR="00AD4C20" w:rsidRPr="00300C8E">
        <w:rPr>
          <w:rFonts w:ascii="仿宋_GB2312" w:eastAsia="仿宋_GB2312" w:hAnsi="宋体" w:hint="eastAsia"/>
          <w:sz w:val="32"/>
          <w:szCs w:val="32"/>
        </w:rPr>
        <w:t>′</w:t>
      </w:r>
      <w:r w:rsidR="00AD4C20" w:rsidRPr="00300C8E">
        <w:rPr>
          <w:rFonts w:ascii="仿宋_GB2312" w:eastAsia="仿宋_GB2312" w:hAnsi="宋体" w:cs="Times New Roman" w:hint="eastAsia"/>
          <w:sz w:val="32"/>
          <w:szCs w:val="32"/>
        </w:rPr>
        <w:t>49.893"E,41°</w:t>
      </w:r>
      <w:r w:rsidR="00AD4C20" w:rsidRPr="00300C8E">
        <w:rPr>
          <w:rFonts w:ascii="仿宋_GB2312" w:eastAsia="仿宋_GB2312" w:hAnsi="宋体" w:hint="eastAsia"/>
          <w:sz w:val="32"/>
          <w:szCs w:val="32"/>
        </w:rPr>
        <w:t>0</w:t>
      </w:r>
      <w:r w:rsidR="00AD4C20" w:rsidRPr="00300C8E">
        <w:rPr>
          <w:rFonts w:ascii="仿宋_GB2312" w:eastAsia="仿宋_GB2312" w:hAnsi="宋体" w:cs="Times New Roman" w:hint="eastAsia"/>
          <w:sz w:val="32"/>
          <w:szCs w:val="32"/>
        </w:rPr>
        <w:t>6</w:t>
      </w:r>
      <w:r w:rsidR="00AD4C20" w:rsidRPr="00300C8E">
        <w:rPr>
          <w:rFonts w:ascii="仿宋_GB2312" w:eastAsia="仿宋_GB2312" w:hAnsi="宋体" w:hint="eastAsia"/>
          <w:sz w:val="32"/>
          <w:szCs w:val="32"/>
        </w:rPr>
        <w:t>′</w:t>
      </w:r>
      <w:r w:rsidR="00AD4C20" w:rsidRPr="00300C8E">
        <w:rPr>
          <w:rFonts w:ascii="仿宋_GB2312" w:eastAsia="仿宋_GB2312" w:hAnsi="宋体" w:cs="Times New Roman" w:hint="eastAsia"/>
          <w:sz w:val="32"/>
          <w:szCs w:val="32"/>
        </w:rPr>
        <w:t>14.404"N</w:t>
      </w:r>
      <w:r w:rsidR="00B70FDD" w:rsidRPr="00300C8E">
        <w:rPr>
          <w:rFonts w:ascii="仿宋_GB2312" w:eastAsia="仿宋_GB2312" w:hAnsi="宋体" w:hint="eastAsia"/>
          <w:sz w:val="32"/>
          <w:szCs w:val="32"/>
        </w:rPr>
        <w:t>）。</w:t>
      </w:r>
    </w:p>
    <w:p w:rsidR="00B70FDD" w:rsidRPr="00300C8E" w:rsidRDefault="005D6174" w:rsidP="00300C8E">
      <w:pPr>
        <w:widowControl/>
        <w:spacing w:line="360" w:lineRule="auto"/>
        <w:ind w:firstLineChars="200" w:firstLine="640"/>
        <w:rPr>
          <w:rFonts w:ascii="仿宋_GB2312" w:eastAsia="仿宋_GB2312" w:hAnsi="宋体"/>
          <w:sz w:val="32"/>
          <w:szCs w:val="32"/>
        </w:rPr>
      </w:pPr>
      <w:r w:rsidRPr="00300C8E">
        <w:rPr>
          <w:rFonts w:ascii="仿宋_GB2312" w:eastAsia="仿宋_GB2312" w:hAnsi="宋体" w:hint="eastAsia"/>
          <w:sz w:val="32"/>
          <w:szCs w:val="32"/>
        </w:rPr>
        <w:t>把保护区内的乌拉哈乌拉乡的乡级建镇区调出保护区范围</w:t>
      </w:r>
      <w:bookmarkStart w:id="0" w:name="_GoBack"/>
      <w:bookmarkEnd w:id="0"/>
      <w:r w:rsidRPr="00300C8E">
        <w:rPr>
          <w:rFonts w:ascii="仿宋_GB2312" w:eastAsia="仿宋_GB2312" w:hAnsi="宋体" w:hint="eastAsia"/>
          <w:sz w:val="32"/>
          <w:szCs w:val="32"/>
        </w:rPr>
        <w:t>，坐标点描述：</w:t>
      </w:r>
      <w:r w:rsidR="0090041C" w:rsidRPr="00300C8E">
        <w:rPr>
          <w:rFonts w:ascii="仿宋_GB2312" w:eastAsia="仿宋_GB2312" w:hAnsi="宋体" w:hint="eastAsia"/>
          <w:sz w:val="32"/>
          <w:szCs w:val="32"/>
        </w:rPr>
        <w:t>乡级建镇区边境河东村东南角为起点（113°24′41.022"E，40°49′52.247"N）向北经2个拐点至X559</w:t>
      </w:r>
      <w:r w:rsidR="00793A56" w:rsidRPr="00300C8E">
        <w:rPr>
          <w:rFonts w:ascii="仿宋_GB2312" w:eastAsia="仿宋_GB2312" w:hAnsi="宋体" w:hint="eastAsia"/>
          <w:sz w:val="32"/>
          <w:szCs w:val="32"/>
        </w:rPr>
        <w:t>公路（113°24′40.298"E，40°49′57.513"N），向西偏北先沿X559公路再向西北沿镇边缘经16个拐点至</w:t>
      </w:r>
      <w:r w:rsidR="009D543E" w:rsidRPr="00300C8E">
        <w:rPr>
          <w:rFonts w:ascii="仿宋_GB2312" w:eastAsia="仿宋_GB2312" w:hAnsi="宋体" w:hint="eastAsia"/>
          <w:sz w:val="32"/>
          <w:szCs w:val="32"/>
        </w:rPr>
        <w:t>河东村</w:t>
      </w:r>
      <w:r w:rsidR="00793A56" w:rsidRPr="00300C8E">
        <w:rPr>
          <w:rFonts w:ascii="仿宋_GB2312" w:eastAsia="仿宋_GB2312" w:hAnsi="宋体" w:hint="eastAsia"/>
          <w:sz w:val="32"/>
          <w:szCs w:val="32"/>
        </w:rPr>
        <w:t>镇北端（113°24′6.401"E，40°50′2.932"N）,</w:t>
      </w:r>
      <w:r w:rsidR="009D543E" w:rsidRPr="00300C8E">
        <w:rPr>
          <w:rFonts w:ascii="仿宋_GB2312" w:eastAsia="仿宋_GB2312" w:hAnsi="宋体" w:hint="eastAsia"/>
          <w:sz w:val="32"/>
          <w:szCs w:val="32"/>
        </w:rPr>
        <w:t xml:space="preserve"> 向西沿乡级镇边缘经26个拐点至河西村镇北端（113°23′21.368"E，40°49′49.948"N）</w:t>
      </w:r>
      <w:r w:rsidR="00C31DDF" w:rsidRPr="00300C8E">
        <w:rPr>
          <w:rFonts w:ascii="仿宋_GB2312" w:eastAsia="仿宋_GB2312" w:hAnsi="宋体" w:hint="eastAsia"/>
          <w:sz w:val="32"/>
          <w:szCs w:val="32"/>
        </w:rPr>
        <w:t>，向西沿乡级镇边缘经20个拐点至河西村镇西端（113°23′43.954"E，40°49′ 36.155"N），向东沿乡级镇边缘经8个拐点至河东村镇东南端（113°24′41.022"E，40°49′52.247"N）结束。</w:t>
      </w:r>
    </w:p>
    <w:sectPr w:rsidR="00B70FDD" w:rsidRPr="00300C8E" w:rsidSect="007D1CA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12C" w:rsidRDefault="00B5212C" w:rsidP="0049242D">
      <w:pPr>
        <w:rPr>
          <w:rFonts w:hint="eastAsia"/>
        </w:rPr>
      </w:pPr>
      <w:r>
        <w:separator/>
      </w:r>
    </w:p>
  </w:endnote>
  <w:endnote w:type="continuationSeparator" w:id="0">
    <w:p w:rsidR="00B5212C" w:rsidRDefault="00B5212C" w:rsidP="0049242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MV Boli"/>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entury Schoolbook">
    <w:altName w:val="Times New Roman"/>
    <w:panose1 w:val="02040604050505020304"/>
    <w:charset w:val="00"/>
    <w:family w:val="roman"/>
    <w:pitch w:val="variable"/>
    <w:sig w:usb0="00000001" w:usb1="000000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9671"/>
      <w:docPartObj>
        <w:docPartGallery w:val="Page Numbers (Bottom of Page)"/>
        <w:docPartUnique/>
      </w:docPartObj>
    </w:sdtPr>
    <w:sdtEndPr/>
    <w:sdtContent>
      <w:p w:rsidR="008C16C4" w:rsidRDefault="00151F67">
        <w:pPr>
          <w:pStyle w:val="a4"/>
          <w:jc w:val="center"/>
          <w:rPr>
            <w:rFonts w:hint="eastAsia"/>
          </w:rPr>
        </w:pPr>
        <w:r>
          <w:fldChar w:fldCharType="begin"/>
        </w:r>
        <w:r>
          <w:instrText xml:space="preserve"> PAGE   \* MERGEFORMAT </w:instrText>
        </w:r>
        <w:r>
          <w:fldChar w:fldCharType="separate"/>
        </w:r>
        <w:r w:rsidR="00300717" w:rsidRPr="00300717">
          <w:rPr>
            <w:rFonts w:hint="eastAsia"/>
            <w:noProof/>
            <w:lang w:val="zh-CN"/>
          </w:rPr>
          <w:t>4</w:t>
        </w:r>
        <w:r>
          <w:rPr>
            <w:noProof/>
            <w:lang w:val="zh-CN"/>
          </w:rPr>
          <w:fldChar w:fldCharType="end"/>
        </w:r>
      </w:p>
    </w:sdtContent>
  </w:sdt>
  <w:p w:rsidR="008C16C4" w:rsidRDefault="008C16C4">
    <w:pPr>
      <w:pStyle w:val="a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12C" w:rsidRDefault="00B5212C" w:rsidP="0049242D">
      <w:pPr>
        <w:rPr>
          <w:rFonts w:hint="eastAsia"/>
        </w:rPr>
      </w:pPr>
      <w:r>
        <w:separator/>
      </w:r>
    </w:p>
  </w:footnote>
  <w:footnote w:type="continuationSeparator" w:id="0">
    <w:p w:rsidR="00B5212C" w:rsidRDefault="00B5212C" w:rsidP="0049242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242D"/>
    <w:rsid w:val="00032612"/>
    <w:rsid w:val="00032A45"/>
    <w:rsid w:val="00034326"/>
    <w:rsid w:val="00070E83"/>
    <w:rsid w:val="00113C23"/>
    <w:rsid w:val="00151F67"/>
    <w:rsid w:val="001561F7"/>
    <w:rsid w:val="0017193C"/>
    <w:rsid w:val="001C73AC"/>
    <w:rsid w:val="001C768D"/>
    <w:rsid w:val="002720B3"/>
    <w:rsid w:val="002C6B28"/>
    <w:rsid w:val="002C7B9E"/>
    <w:rsid w:val="002E218B"/>
    <w:rsid w:val="00300717"/>
    <w:rsid w:val="00300C8E"/>
    <w:rsid w:val="003515ED"/>
    <w:rsid w:val="00380137"/>
    <w:rsid w:val="003C1961"/>
    <w:rsid w:val="003D2141"/>
    <w:rsid w:val="003D33A4"/>
    <w:rsid w:val="003D40D3"/>
    <w:rsid w:val="00445BCF"/>
    <w:rsid w:val="00450570"/>
    <w:rsid w:val="0049242D"/>
    <w:rsid w:val="004B7805"/>
    <w:rsid w:val="004D1633"/>
    <w:rsid w:val="005D4684"/>
    <w:rsid w:val="005D6174"/>
    <w:rsid w:val="00653E7F"/>
    <w:rsid w:val="0065720F"/>
    <w:rsid w:val="00665AFE"/>
    <w:rsid w:val="006B41CD"/>
    <w:rsid w:val="006B591A"/>
    <w:rsid w:val="006C3455"/>
    <w:rsid w:val="00793A56"/>
    <w:rsid w:val="007B7AC3"/>
    <w:rsid w:val="007D1CA7"/>
    <w:rsid w:val="007D3D59"/>
    <w:rsid w:val="007E2055"/>
    <w:rsid w:val="00804900"/>
    <w:rsid w:val="00820AED"/>
    <w:rsid w:val="00870522"/>
    <w:rsid w:val="008713E8"/>
    <w:rsid w:val="00895337"/>
    <w:rsid w:val="008C16C4"/>
    <w:rsid w:val="008D7F30"/>
    <w:rsid w:val="0090041C"/>
    <w:rsid w:val="00932E95"/>
    <w:rsid w:val="00981181"/>
    <w:rsid w:val="009A5D0E"/>
    <w:rsid w:val="009D543E"/>
    <w:rsid w:val="00A40B69"/>
    <w:rsid w:val="00A4455C"/>
    <w:rsid w:val="00A62645"/>
    <w:rsid w:val="00A67633"/>
    <w:rsid w:val="00AC34D9"/>
    <w:rsid w:val="00AD4C20"/>
    <w:rsid w:val="00B5212C"/>
    <w:rsid w:val="00B70FDD"/>
    <w:rsid w:val="00C31DDF"/>
    <w:rsid w:val="00C64659"/>
    <w:rsid w:val="00C971F4"/>
    <w:rsid w:val="00D175C1"/>
    <w:rsid w:val="00E37A2D"/>
    <w:rsid w:val="00E40A84"/>
    <w:rsid w:val="00E7055A"/>
    <w:rsid w:val="00F04A5B"/>
    <w:rsid w:val="00F931F0"/>
    <w:rsid w:val="00FD180D"/>
    <w:rsid w:val="00FD5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E4B421-5E76-4536-9435-6898CEE5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24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242D"/>
    <w:rPr>
      <w:sz w:val="18"/>
      <w:szCs w:val="18"/>
    </w:rPr>
  </w:style>
  <w:style w:type="paragraph" w:styleId="a4">
    <w:name w:val="footer"/>
    <w:basedOn w:val="a"/>
    <w:link w:val="Char0"/>
    <w:uiPriority w:val="99"/>
    <w:unhideWhenUsed/>
    <w:rsid w:val="0049242D"/>
    <w:pPr>
      <w:tabs>
        <w:tab w:val="center" w:pos="4153"/>
        <w:tab w:val="right" w:pos="8306"/>
      </w:tabs>
      <w:snapToGrid w:val="0"/>
      <w:jc w:val="left"/>
    </w:pPr>
    <w:rPr>
      <w:sz w:val="18"/>
      <w:szCs w:val="18"/>
    </w:rPr>
  </w:style>
  <w:style w:type="character" w:customStyle="1" w:styleId="Char0">
    <w:name w:val="页脚 Char"/>
    <w:basedOn w:val="a0"/>
    <w:link w:val="a4"/>
    <w:uiPriority w:val="99"/>
    <w:rsid w:val="0049242D"/>
    <w:rPr>
      <w:sz w:val="18"/>
      <w:szCs w:val="18"/>
    </w:rPr>
  </w:style>
  <w:style w:type="paragraph" w:customStyle="1" w:styleId="0">
    <w:name w:val="0"/>
    <w:basedOn w:val="a"/>
    <w:rsid w:val="0049242D"/>
    <w:pPr>
      <w:widowControl/>
      <w:snapToGrid w:val="0"/>
      <w:jc w:val="left"/>
    </w:pPr>
    <w:rPr>
      <w:rFonts w:ascii="Times New Roman" w:eastAsia="宋体" w:hAnsi="Times New Roman" w:cs="Times New Roman"/>
      <w:kern w:val="0"/>
      <w:sz w:val="20"/>
      <w:szCs w:val="20"/>
    </w:rPr>
  </w:style>
  <w:style w:type="character" w:styleId="a5">
    <w:name w:val="Hyperlink"/>
    <w:basedOn w:val="a0"/>
    <w:uiPriority w:val="99"/>
    <w:semiHidden/>
    <w:unhideWhenUsed/>
    <w:rsid w:val="007D1CA7"/>
    <w:rPr>
      <w:color w:val="0000FF"/>
      <w:u w:val="single"/>
    </w:rPr>
  </w:style>
  <w:style w:type="character" w:styleId="a6">
    <w:name w:val="FollowedHyperlink"/>
    <w:basedOn w:val="a0"/>
    <w:uiPriority w:val="99"/>
    <w:semiHidden/>
    <w:unhideWhenUsed/>
    <w:rsid w:val="007D1CA7"/>
    <w:rPr>
      <w:color w:val="800080"/>
      <w:u w:val="single"/>
    </w:rPr>
  </w:style>
  <w:style w:type="paragraph" w:customStyle="1" w:styleId="font5">
    <w:name w:val="font5"/>
    <w:basedOn w:val="a"/>
    <w:rsid w:val="007D1CA7"/>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7D1CA7"/>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7D1C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Century Schoolbook" w:eastAsia="宋体" w:hAnsi="Century Schoolbook" w:cs="宋体"/>
      <w:kern w:val="0"/>
      <w:sz w:val="18"/>
      <w:szCs w:val="18"/>
    </w:rPr>
  </w:style>
  <w:style w:type="paragraph" w:customStyle="1" w:styleId="xl65">
    <w:name w:val="xl65"/>
    <w:basedOn w:val="a"/>
    <w:rsid w:val="007D1C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Century Schoolbook" w:eastAsia="宋体" w:hAnsi="Century Schoolbook" w:cs="宋体"/>
      <w:kern w:val="0"/>
      <w:sz w:val="18"/>
      <w:szCs w:val="18"/>
    </w:rPr>
  </w:style>
  <w:style w:type="paragraph" w:customStyle="1" w:styleId="xl66">
    <w:name w:val="xl66"/>
    <w:basedOn w:val="a"/>
    <w:rsid w:val="007D1C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7D1C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Century Schoolbook" w:eastAsia="宋体" w:hAnsi="Century Schoolbook" w:cs="宋体"/>
      <w:kern w:val="0"/>
      <w:sz w:val="18"/>
      <w:szCs w:val="18"/>
    </w:rPr>
  </w:style>
  <w:style w:type="paragraph" w:customStyle="1" w:styleId="xl68">
    <w:name w:val="xl68"/>
    <w:basedOn w:val="a"/>
    <w:rsid w:val="007D1C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7D1CA7"/>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7D1C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7D1C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7D1C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73">
    <w:name w:val="xl73"/>
    <w:basedOn w:val="a"/>
    <w:rsid w:val="007D1C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74">
    <w:name w:val="xl74"/>
    <w:basedOn w:val="a"/>
    <w:rsid w:val="007D1C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Century Schoolbook" w:eastAsia="宋体" w:hAnsi="Century Schoolbook" w:cs="宋体"/>
      <w:color w:val="808080"/>
      <w:kern w:val="0"/>
      <w:sz w:val="16"/>
      <w:szCs w:val="16"/>
    </w:rPr>
  </w:style>
  <w:style w:type="paragraph" w:customStyle="1" w:styleId="xl75">
    <w:name w:val="xl75"/>
    <w:basedOn w:val="a"/>
    <w:rsid w:val="007D1C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7D1C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7D1CA7"/>
    <w:rPr>
      <w:sz w:val="18"/>
      <w:szCs w:val="18"/>
    </w:rPr>
  </w:style>
  <w:style w:type="character" w:customStyle="1" w:styleId="Char1">
    <w:name w:val="批注框文本 Char"/>
    <w:basedOn w:val="a0"/>
    <w:link w:val="a7"/>
    <w:uiPriority w:val="99"/>
    <w:semiHidden/>
    <w:rsid w:val="007D1C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1</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闫峰</cp:lastModifiedBy>
  <cp:revision>22</cp:revision>
  <dcterms:created xsi:type="dcterms:W3CDTF">2020-07-20T07:56:00Z</dcterms:created>
  <dcterms:modified xsi:type="dcterms:W3CDTF">2020-07-28T08:45:00Z</dcterms:modified>
</cp:coreProperties>
</file>